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726B" w:rsidRDefault="00C9726B" w:rsidP="00C9726B">
      <w:pPr>
        <w:spacing w:after="240" w:line="480" w:lineRule="auto"/>
        <w:jc w:val="center"/>
        <w:rPr>
          <w:rFonts w:ascii="Times New Roman" w:eastAsia="Times New Roman" w:hAnsi="Times New Roman" w:cs="Times New Roman"/>
          <w:color w:val="111111"/>
          <w:sz w:val="24"/>
          <w:szCs w:val="24"/>
        </w:rPr>
      </w:pPr>
    </w:p>
    <w:p w:rsidR="00C9726B" w:rsidRDefault="00C9726B" w:rsidP="00C9726B">
      <w:pPr>
        <w:spacing w:after="240" w:line="480" w:lineRule="auto"/>
        <w:jc w:val="center"/>
        <w:rPr>
          <w:rFonts w:ascii="Times New Roman" w:eastAsia="Times New Roman" w:hAnsi="Times New Roman" w:cs="Times New Roman"/>
          <w:color w:val="111111"/>
          <w:sz w:val="24"/>
          <w:szCs w:val="24"/>
        </w:rPr>
      </w:pPr>
    </w:p>
    <w:p w:rsidR="00C9726B" w:rsidRDefault="00C9726B" w:rsidP="00C9726B">
      <w:pPr>
        <w:spacing w:after="240" w:line="480" w:lineRule="auto"/>
        <w:jc w:val="center"/>
        <w:rPr>
          <w:rFonts w:ascii="Times New Roman" w:eastAsia="Times New Roman" w:hAnsi="Times New Roman" w:cs="Times New Roman"/>
          <w:color w:val="111111"/>
          <w:sz w:val="24"/>
          <w:szCs w:val="24"/>
        </w:rPr>
      </w:pPr>
    </w:p>
    <w:p w:rsidR="00C9726B" w:rsidRDefault="00C9726B" w:rsidP="00C9726B">
      <w:pPr>
        <w:spacing w:after="240" w:line="480" w:lineRule="auto"/>
        <w:jc w:val="center"/>
        <w:rPr>
          <w:rFonts w:ascii="Times New Roman" w:eastAsia="Times New Roman" w:hAnsi="Times New Roman" w:cs="Times New Roman"/>
          <w:color w:val="111111"/>
          <w:sz w:val="24"/>
          <w:szCs w:val="24"/>
        </w:rPr>
      </w:pPr>
    </w:p>
    <w:p w:rsidR="00C9726B" w:rsidRDefault="00C9726B" w:rsidP="00C9726B">
      <w:pPr>
        <w:spacing w:after="240" w:line="480" w:lineRule="auto"/>
        <w:jc w:val="center"/>
        <w:rPr>
          <w:rFonts w:ascii="Times New Roman" w:eastAsia="Times New Roman" w:hAnsi="Times New Roman" w:cs="Times New Roman"/>
          <w:color w:val="111111"/>
          <w:sz w:val="24"/>
          <w:szCs w:val="24"/>
        </w:rPr>
      </w:pPr>
    </w:p>
    <w:p w:rsidR="00C9726B" w:rsidRDefault="00C9726B" w:rsidP="00C9726B">
      <w:pPr>
        <w:spacing w:after="240" w:line="480" w:lineRule="auto"/>
        <w:jc w:val="center"/>
        <w:rPr>
          <w:rFonts w:ascii="Times New Roman" w:eastAsia="Times New Roman" w:hAnsi="Times New Roman" w:cs="Times New Roman"/>
          <w:color w:val="111111"/>
          <w:sz w:val="24"/>
          <w:szCs w:val="24"/>
        </w:rPr>
      </w:pPr>
    </w:p>
    <w:p w:rsidR="00C9726B" w:rsidRDefault="00C9726B" w:rsidP="00C9726B">
      <w:pPr>
        <w:spacing w:after="240" w:line="480" w:lineRule="auto"/>
        <w:jc w:val="center"/>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Name</w:t>
      </w:r>
    </w:p>
    <w:p w:rsidR="00C9726B" w:rsidRDefault="00C9726B" w:rsidP="00C9726B">
      <w:pPr>
        <w:spacing w:after="240" w:line="480" w:lineRule="auto"/>
        <w:jc w:val="center"/>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Institutional Affiliation</w:t>
      </w:r>
    </w:p>
    <w:p w:rsidR="00C9726B" w:rsidRDefault="00C9726B" w:rsidP="00C9726B">
      <w:pPr>
        <w:spacing w:after="240" w:line="480" w:lineRule="auto"/>
        <w:jc w:val="center"/>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Date</w:t>
      </w:r>
    </w:p>
    <w:p w:rsidR="00C9726B" w:rsidRDefault="00C9726B" w:rsidP="00C9726B">
      <w:pPr>
        <w:spacing w:after="240" w:line="480" w:lineRule="auto"/>
        <w:rPr>
          <w:rFonts w:ascii="Times New Roman" w:eastAsia="Times New Roman" w:hAnsi="Times New Roman" w:cs="Times New Roman"/>
          <w:color w:val="111111"/>
          <w:sz w:val="24"/>
          <w:szCs w:val="24"/>
        </w:rPr>
      </w:pPr>
    </w:p>
    <w:p w:rsidR="00C9726B" w:rsidRDefault="00C9726B" w:rsidP="00C9726B">
      <w:pPr>
        <w:spacing w:after="240" w:line="480" w:lineRule="auto"/>
        <w:rPr>
          <w:rFonts w:ascii="Times New Roman" w:eastAsia="Times New Roman" w:hAnsi="Times New Roman" w:cs="Times New Roman"/>
          <w:color w:val="111111"/>
          <w:sz w:val="24"/>
          <w:szCs w:val="24"/>
        </w:rPr>
      </w:pPr>
    </w:p>
    <w:p w:rsidR="00C9726B" w:rsidRDefault="00C9726B" w:rsidP="00C9726B">
      <w:pPr>
        <w:spacing w:after="240" w:line="480" w:lineRule="auto"/>
        <w:rPr>
          <w:rFonts w:ascii="Times New Roman" w:eastAsia="Times New Roman" w:hAnsi="Times New Roman" w:cs="Times New Roman"/>
          <w:color w:val="111111"/>
          <w:sz w:val="24"/>
          <w:szCs w:val="24"/>
        </w:rPr>
      </w:pPr>
    </w:p>
    <w:p w:rsidR="00C9726B" w:rsidRDefault="00C9726B" w:rsidP="00C9726B">
      <w:pPr>
        <w:spacing w:after="240" w:line="480" w:lineRule="auto"/>
        <w:rPr>
          <w:rFonts w:ascii="Times New Roman" w:eastAsia="Times New Roman" w:hAnsi="Times New Roman" w:cs="Times New Roman"/>
          <w:color w:val="111111"/>
          <w:sz w:val="24"/>
          <w:szCs w:val="24"/>
        </w:rPr>
      </w:pPr>
    </w:p>
    <w:p w:rsidR="00C9726B" w:rsidRDefault="00C9726B" w:rsidP="00C9726B">
      <w:pPr>
        <w:spacing w:after="240" w:line="480" w:lineRule="auto"/>
        <w:rPr>
          <w:rFonts w:ascii="Times New Roman" w:eastAsia="Times New Roman" w:hAnsi="Times New Roman" w:cs="Times New Roman"/>
          <w:color w:val="111111"/>
          <w:sz w:val="24"/>
          <w:szCs w:val="24"/>
        </w:rPr>
      </w:pPr>
    </w:p>
    <w:p w:rsidR="00C9726B" w:rsidRDefault="00C9726B" w:rsidP="00C9726B">
      <w:pPr>
        <w:spacing w:after="240" w:line="480" w:lineRule="auto"/>
        <w:rPr>
          <w:rFonts w:ascii="Times New Roman" w:eastAsia="Times New Roman" w:hAnsi="Times New Roman" w:cs="Times New Roman"/>
          <w:color w:val="111111"/>
          <w:sz w:val="24"/>
          <w:szCs w:val="24"/>
        </w:rPr>
      </w:pPr>
    </w:p>
    <w:p w:rsidR="00C9726B" w:rsidRDefault="00C9726B" w:rsidP="00C9726B">
      <w:pPr>
        <w:spacing w:after="240" w:line="480" w:lineRule="auto"/>
        <w:rPr>
          <w:rFonts w:ascii="Times New Roman" w:eastAsia="Times New Roman" w:hAnsi="Times New Roman" w:cs="Times New Roman"/>
          <w:color w:val="111111"/>
          <w:sz w:val="24"/>
          <w:szCs w:val="24"/>
        </w:rPr>
      </w:pPr>
    </w:p>
    <w:p w:rsidR="00844845" w:rsidRPr="00D76798" w:rsidRDefault="00297165" w:rsidP="00C9726B">
      <w:pPr>
        <w:spacing w:after="240" w:line="480" w:lineRule="auto"/>
        <w:rPr>
          <w:rFonts w:ascii="Times New Roman" w:eastAsia="Times New Roman" w:hAnsi="Times New Roman" w:cs="Times New Roman"/>
          <w:color w:val="111111"/>
          <w:sz w:val="24"/>
          <w:szCs w:val="24"/>
        </w:rPr>
      </w:pPr>
      <w:r w:rsidRPr="00D76798">
        <w:rPr>
          <w:rFonts w:ascii="Times New Roman" w:eastAsia="Times New Roman" w:hAnsi="Times New Roman" w:cs="Times New Roman"/>
          <w:color w:val="111111"/>
          <w:sz w:val="24"/>
          <w:szCs w:val="24"/>
        </w:rPr>
        <w:lastRenderedPageBreak/>
        <w:t xml:space="preserve">The core part in the unit </w:t>
      </w:r>
      <w:r w:rsidR="00D76798" w:rsidRPr="00D76798">
        <w:rPr>
          <w:rFonts w:ascii="Times New Roman" w:eastAsia="Times New Roman" w:hAnsi="Times New Roman" w:cs="Times New Roman"/>
          <w:color w:val="111111"/>
          <w:sz w:val="24"/>
          <w:szCs w:val="24"/>
        </w:rPr>
        <w:t>marks</w:t>
      </w:r>
      <w:r w:rsidRPr="00D76798">
        <w:rPr>
          <w:rFonts w:ascii="Times New Roman" w:eastAsia="Times New Roman" w:hAnsi="Times New Roman" w:cs="Times New Roman"/>
          <w:color w:val="111111"/>
          <w:sz w:val="24"/>
          <w:szCs w:val="24"/>
        </w:rPr>
        <w:t xml:space="preserve"> the full information on the discussion that related to</w:t>
      </w:r>
      <w:bookmarkStart w:id="0" w:name="_GoBack"/>
      <w:bookmarkEnd w:id="0"/>
      <w:r w:rsidRPr="00D76798">
        <w:rPr>
          <w:rFonts w:ascii="Times New Roman" w:eastAsia="Times New Roman" w:hAnsi="Times New Roman" w:cs="Times New Roman"/>
          <w:color w:val="111111"/>
          <w:sz w:val="24"/>
          <w:szCs w:val="24"/>
        </w:rPr>
        <w:t xml:space="preserve"> the </w:t>
      </w:r>
      <w:proofErr w:type="gramStart"/>
      <w:r w:rsidRPr="00D76798">
        <w:rPr>
          <w:rFonts w:ascii="Times New Roman" w:eastAsia="Times New Roman" w:hAnsi="Times New Roman" w:cs="Times New Roman"/>
          <w:color w:val="111111"/>
          <w:sz w:val="24"/>
          <w:szCs w:val="24"/>
        </w:rPr>
        <w:t>intercultural</w:t>
      </w:r>
      <w:proofErr w:type="gramEnd"/>
      <w:r w:rsidRPr="00D76798">
        <w:rPr>
          <w:rFonts w:ascii="Times New Roman" w:eastAsia="Times New Roman" w:hAnsi="Times New Roman" w:cs="Times New Roman"/>
          <w:color w:val="111111"/>
          <w:sz w:val="24"/>
          <w:szCs w:val="24"/>
        </w:rPr>
        <w:t xml:space="preserve"> communication. In most cases, the citizens of the United States does not reflect on the issues that are of great significance on matters of cultures. This shows that they are either proud of their culture or they have subscribe their minds on making their own cultures surpass the rest. For one to </w:t>
      </w:r>
      <w:r w:rsidR="00D76798" w:rsidRPr="00D76798">
        <w:rPr>
          <w:rFonts w:ascii="Times New Roman" w:eastAsia="Times New Roman" w:hAnsi="Times New Roman" w:cs="Times New Roman"/>
          <w:color w:val="111111"/>
          <w:sz w:val="24"/>
          <w:szCs w:val="24"/>
        </w:rPr>
        <w:t>enhance</w:t>
      </w:r>
      <w:r w:rsidRPr="00D76798">
        <w:rPr>
          <w:rFonts w:ascii="Times New Roman" w:eastAsia="Times New Roman" w:hAnsi="Times New Roman" w:cs="Times New Roman"/>
          <w:color w:val="111111"/>
          <w:sz w:val="24"/>
          <w:szCs w:val="24"/>
        </w:rPr>
        <w:t xml:space="preserve"> his successful </w:t>
      </w:r>
      <w:r w:rsidR="00D76798" w:rsidRPr="00D76798">
        <w:rPr>
          <w:rFonts w:ascii="Times New Roman" w:eastAsia="Times New Roman" w:hAnsi="Times New Roman" w:cs="Times New Roman"/>
          <w:color w:val="111111"/>
          <w:sz w:val="24"/>
          <w:szCs w:val="24"/>
        </w:rPr>
        <w:t>intercultural communication</w:t>
      </w:r>
      <w:r w:rsidRPr="00D76798">
        <w:rPr>
          <w:rFonts w:ascii="Times New Roman" w:eastAsia="Times New Roman" w:hAnsi="Times New Roman" w:cs="Times New Roman"/>
          <w:color w:val="111111"/>
          <w:sz w:val="24"/>
          <w:szCs w:val="24"/>
        </w:rPr>
        <w:t xml:space="preserve">, he/she has to </w:t>
      </w:r>
      <w:r w:rsidR="00D76798" w:rsidRPr="00D76798">
        <w:rPr>
          <w:rFonts w:ascii="Times New Roman" w:eastAsia="Times New Roman" w:hAnsi="Times New Roman" w:cs="Times New Roman"/>
          <w:color w:val="111111"/>
          <w:sz w:val="24"/>
          <w:szCs w:val="24"/>
        </w:rPr>
        <w:t>know</w:t>
      </w:r>
      <w:r w:rsidRPr="00D76798">
        <w:rPr>
          <w:rFonts w:ascii="Times New Roman" w:eastAsia="Times New Roman" w:hAnsi="Times New Roman" w:cs="Times New Roman"/>
          <w:color w:val="111111"/>
          <w:sz w:val="24"/>
          <w:szCs w:val="24"/>
        </w:rPr>
        <w:t xml:space="preserve"> more on the niche of the common skills of communication. The main factors that defines the success on communication are persistence and paying attention to the vital thinks that are of create </w:t>
      </w:r>
      <w:r w:rsidR="00D76798" w:rsidRPr="00D76798">
        <w:rPr>
          <w:rFonts w:ascii="Times New Roman" w:eastAsia="Times New Roman" w:hAnsi="Times New Roman" w:cs="Times New Roman"/>
          <w:color w:val="111111"/>
          <w:sz w:val="24"/>
          <w:szCs w:val="24"/>
        </w:rPr>
        <w:t>significance</w:t>
      </w:r>
      <w:r w:rsidRPr="00D76798">
        <w:rPr>
          <w:rFonts w:ascii="Times New Roman" w:eastAsia="Times New Roman" w:hAnsi="Times New Roman" w:cs="Times New Roman"/>
          <w:color w:val="111111"/>
          <w:sz w:val="24"/>
          <w:szCs w:val="24"/>
        </w:rPr>
        <w:t xml:space="preserve">. People have to put into account the importance of the rest of the cultures. This will enable the </w:t>
      </w:r>
      <w:r w:rsidR="00D76798" w:rsidRPr="00D76798">
        <w:rPr>
          <w:rFonts w:ascii="Times New Roman" w:eastAsia="Times New Roman" w:hAnsi="Times New Roman" w:cs="Times New Roman"/>
          <w:color w:val="111111"/>
          <w:sz w:val="24"/>
          <w:szCs w:val="24"/>
        </w:rPr>
        <w:t>coexistence</w:t>
      </w:r>
      <w:r w:rsidRPr="00D76798">
        <w:rPr>
          <w:rFonts w:ascii="Times New Roman" w:eastAsia="Times New Roman" w:hAnsi="Times New Roman" w:cs="Times New Roman"/>
          <w:color w:val="111111"/>
          <w:sz w:val="24"/>
          <w:szCs w:val="24"/>
        </w:rPr>
        <w:t xml:space="preserve"> and unity among the people. For instance the factor that is of essence is to ask </w:t>
      </w:r>
      <w:r w:rsidRPr="00D76798">
        <w:rPr>
          <w:rFonts w:ascii="Times New Roman" w:eastAsia="Times New Roman" w:hAnsi="Times New Roman" w:cs="Times New Roman"/>
          <w:color w:val="111111"/>
          <w:sz w:val="24"/>
          <w:szCs w:val="24"/>
        </w:rPr>
        <w:t>open ended questions</w:t>
      </w:r>
      <w:r w:rsidRPr="00D76798">
        <w:rPr>
          <w:rFonts w:ascii="Times New Roman" w:eastAsia="Times New Roman" w:hAnsi="Times New Roman" w:cs="Times New Roman"/>
          <w:color w:val="111111"/>
          <w:sz w:val="24"/>
          <w:szCs w:val="24"/>
        </w:rPr>
        <w:t xml:space="preserve"> rather than putting across a closed ended questions which are </w:t>
      </w:r>
      <w:r w:rsidR="00D76798" w:rsidRPr="00D76798">
        <w:rPr>
          <w:rFonts w:ascii="Times New Roman" w:eastAsia="Times New Roman" w:hAnsi="Times New Roman" w:cs="Times New Roman"/>
          <w:color w:val="111111"/>
          <w:sz w:val="24"/>
          <w:szCs w:val="24"/>
        </w:rPr>
        <w:t>marked</w:t>
      </w:r>
      <w:r w:rsidRPr="00D76798">
        <w:rPr>
          <w:rFonts w:ascii="Times New Roman" w:eastAsia="Times New Roman" w:hAnsi="Times New Roman" w:cs="Times New Roman"/>
          <w:color w:val="111111"/>
          <w:sz w:val="24"/>
          <w:szCs w:val="24"/>
        </w:rPr>
        <w:t xml:space="preserve"> but the replies of yes or no. For example asking someone how they </w:t>
      </w:r>
      <w:r w:rsidR="00D76798" w:rsidRPr="00D76798">
        <w:rPr>
          <w:rFonts w:ascii="Times New Roman" w:eastAsia="Times New Roman" w:hAnsi="Times New Roman" w:cs="Times New Roman"/>
          <w:color w:val="111111"/>
          <w:sz w:val="24"/>
          <w:szCs w:val="24"/>
        </w:rPr>
        <w:t>viewed</w:t>
      </w:r>
      <w:r w:rsidRPr="00D76798">
        <w:rPr>
          <w:rFonts w:ascii="Times New Roman" w:eastAsia="Times New Roman" w:hAnsi="Times New Roman" w:cs="Times New Roman"/>
          <w:color w:val="111111"/>
          <w:sz w:val="24"/>
          <w:szCs w:val="24"/>
        </w:rPr>
        <w:t xml:space="preserve"> the services rather than asking them whether they know more </w:t>
      </w:r>
      <w:r w:rsidR="00D76798" w:rsidRPr="00D76798">
        <w:rPr>
          <w:rFonts w:ascii="Times New Roman" w:eastAsia="Times New Roman" w:hAnsi="Times New Roman" w:cs="Times New Roman"/>
          <w:color w:val="111111"/>
          <w:sz w:val="24"/>
          <w:szCs w:val="24"/>
        </w:rPr>
        <w:t>about</w:t>
      </w:r>
      <w:r w:rsidRPr="00D76798">
        <w:rPr>
          <w:rFonts w:ascii="Times New Roman" w:eastAsia="Times New Roman" w:hAnsi="Times New Roman" w:cs="Times New Roman"/>
          <w:color w:val="111111"/>
          <w:sz w:val="24"/>
          <w:szCs w:val="24"/>
        </w:rPr>
        <w:t xml:space="preserve"> the services being delivered. This will enable the two parties to run more communication and </w:t>
      </w:r>
      <w:r w:rsidR="00D76798" w:rsidRPr="00D76798">
        <w:rPr>
          <w:rFonts w:ascii="Times New Roman" w:eastAsia="Times New Roman" w:hAnsi="Times New Roman" w:cs="Times New Roman"/>
          <w:color w:val="111111"/>
          <w:sz w:val="24"/>
          <w:szCs w:val="24"/>
        </w:rPr>
        <w:t>relate</w:t>
      </w:r>
      <w:r w:rsidRPr="00D76798">
        <w:rPr>
          <w:rFonts w:ascii="Times New Roman" w:eastAsia="Times New Roman" w:hAnsi="Times New Roman" w:cs="Times New Roman"/>
          <w:color w:val="111111"/>
          <w:sz w:val="24"/>
          <w:szCs w:val="24"/>
        </w:rPr>
        <w:t xml:space="preserve"> to each other well.</w:t>
      </w:r>
      <w:r w:rsidR="00844845" w:rsidRPr="00D76798">
        <w:rPr>
          <w:rFonts w:ascii="Times New Roman" w:eastAsia="Times New Roman" w:hAnsi="Times New Roman" w:cs="Times New Roman"/>
          <w:color w:val="111111"/>
          <w:sz w:val="24"/>
          <w:szCs w:val="24"/>
        </w:rPr>
        <w:t xml:space="preserve"> The move will further assist someone in knowing the </w:t>
      </w:r>
      <w:r w:rsidR="00D76798" w:rsidRPr="00D76798">
        <w:rPr>
          <w:rFonts w:ascii="Times New Roman" w:eastAsia="Times New Roman" w:hAnsi="Times New Roman" w:cs="Times New Roman"/>
          <w:color w:val="111111"/>
          <w:sz w:val="24"/>
          <w:szCs w:val="24"/>
        </w:rPr>
        <w:t>in-depth</w:t>
      </w:r>
      <w:r w:rsidR="00844845" w:rsidRPr="00D76798">
        <w:rPr>
          <w:rFonts w:ascii="Times New Roman" w:eastAsia="Times New Roman" w:hAnsi="Times New Roman" w:cs="Times New Roman"/>
          <w:color w:val="111111"/>
          <w:sz w:val="24"/>
          <w:szCs w:val="24"/>
        </w:rPr>
        <w:t xml:space="preserve"> beliefs of </w:t>
      </w:r>
      <w:r w:rsidR="00D76798" w:rsidRPr="00D76798">
        <w:rPr>
          <w:rFonts w:ascii="Times New Roman" w:eastAsia="Times New Roman" w:hAnsi="Times New Roman" w:cs="Times New Roman"/>
          <w:color w:val="111111"/>
          <w:sz w:val="24"/>
          <w:szCs w:val="24"/>
        </w:rPr>
        <w:t>others. The</w:t>
      </w:r>
      <w:r w:rsidR="00844845" w:rsidRPr="00D76798">
        <w:rPr>
          <w:rFonts w:ascii="Times New Roman" w:eastAsia="Times New Roman" w:hAnsi="Times New Roman" w:cs="Times New Roman"/>
          <w:color w:val="111111"/>
          <w:sz w:val="24"/>
          <w:szCs w:val="24"/>
        </w:rPr>
        <w:t xml:space="preserve"> factor that has attracted my attention in the </w:t>
      </w:r>
      <w:r w:rsidR="00844845" w:rsidRPr="00D76798">
        <w:rPr>
          <w:rFonts w:ascii="Times New Roman" w:eastAsia="Times New Roman" w:hAnsi="Times New Roman" w:cs="Times New Roman"/>
          <w:color w:val="111111"/>
          <w:sz w:val="24"/>
          <w:szCs w:val="24"/>
        </w:rPr>
        <w:t>Chapter 3</w:t>
      </w:r>
      <w:r w:rsidR="00844845" w:rsidRPr="00D76798">
        <w:rPr>
          <w:rFonts w:ascii="Times New Roman" w:eastAsia="Times New Roman" w:hAnsi="Times New Roman" w:cs="Times New Roman"/>
          <w:color w:val="111111"/>
          <w:sz w:val="24"/>
          <w:szCs w:val="24"/>
        </w:rPr>
        <w:t xml:space="preserve"> is the matters of great negligence. Negligence is an issues that derails intercultural communication in many ways. The issues that will propel a great interaction between the two involved parties is the fact of being honest and disclosing all things that makes you feel discomforts.</w:t>
      </w:r>
    </w:p>
    <w:p w:rsidR="00844845" w:rsidRPr="00D76798" w:rsidRDefault="00844845" w:rsidP="00C9726B">
      <w:pPr>
        <w:spacing w:line="480" w:lineRule="auto"/>
        <w:rPr>
          <w:rFonts w:ascii="Times New Roman" w:eastAsia="Times New Roman" w:hAnsi="Times New Roman" w:cs="Times New Roman"/>
          <w:color w:val="111111"/>
          <w:sz w:val="24"/>
          <w:szCs w:val="24"/>
        </w:rPr>
      </w:pPr>
      <w:r w:rsidRPr="00D76798">
        <w:rPr>
          <w:rFonts w:ascii="Times New Roman" w:hAnsi="Times New Roman" w:cs="Times New Roman"/>
          <w:sz w:val="24"/>
          <w:szCs w:val="24"/>
        </w:rPr>
        <w:t xml:space="preserve"> </w:t>
      </w:r>
    </w:p>
    <w:p w:rsidR="00844845" w:rsidRPr="00D76798" w:rsidRDefault="00844845" w:rsidP="00C9726B">
      <w:pPr>
        <w:spacing w:line="480" w:lineRule="auto"/>
        <w:rPr>
          <w:rFonts w:ascii="Times New Roman" w:hAnsi="Times New Roman" w:cs="Times New Roman"/>
          <w:sz w:val="24"/>
          <w:szCs w:val="24"/>
        </w:rPr>
      </w:pPr>
    </w:p>
    <w:sectPr w:rsidR="00844845" w:rsidRPr="00D76798" w:rsidSect="00C9726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F4A98" w:rsidRDefault="00EF4A98" w:rsidP="00C9726B">
      <w:pPr>
        <w:spacing w:after="0" w:line="240" w:lineRule="auto"/>
      </w:pPr>
      <w:r>
        <w:separator/>
      </w:r>
    </w:p>
  </w:endnote>
  <w:endnote w:type="continuationSeparator" w:id="0">
    <w:p w:rsidR="00EF4A98" w:rsidRDefault="00EF4A98" w:rsidP="00C972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F4A98" w:rsidRDefault="00EF4A98" w:rsidP="00C9726B">
      <w:pPr>
        <w:spacing w:after="0" w:line="240" w:lineRule="auto"/>
      </w:pPr>
      <w:r>
        <w:separator/>
      </w:r>
    </w:p>
  </w:footnote>
  <w:footnote w:type="continuationSeparator" w:id="0">
    <w:p w:rsidR="00EF4A98" w:rsidRDefault="00EF4A98" w:rsidP="00C9726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0A20" w:rsidRDefault="00630A20">
    <w:pPr>
      <w:pStyle w:val="Header"/>
      <w:jc w:val="right"/>
    </w:pPr>
    <w:r>
      <w:t>PRIMARY POST</w:t>
    </w:r>
    <w:r>
      <w:t xml:space="preserve"> </w:t>
    </w:r>
    <w:r>
      <w:tab/>
    </w:r>
    <w:r>
      <w:tab/>
    </w:r>
    <w:sdt>
      <w:sdtPr>
        <w:id w:val="-188948771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rsidR="00630A20" w:rsidRDefault="00630A2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726B" w:rsidRDefault="00C9726B">
    <w:pPr>
      <w:pStyle w:val="Header"/>
    </w:pPr>
    <w:r>
      <w:t>Running Head: PRIMARY POST</w:t>
    </w: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7165"/>
    <w:rsid w:val="002025F0"/>
    <w:rsid w:val="00297165"/>
    <w:rsid w:val="00630A20"/>
    <w:rsid w:val="00844845"/>
    <w:rsid w:val="00C9726B"/>
    <w:rsid w:val="00D76798"/>
    <w:rsid w:val="00EF4A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BD19C70-CC8E-4FBC-9779-DAEC2F76AB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9716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72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726B"/>
  </w:style>
  <w:style w:type="paragraph" w:styleId="Footer">
    <w:name w:val="footer"/>
    <w:basedOn w:val="Normal"/>
    <w:link w:val="FooterChar"/>
    <w:uiPriority w:val="99"/>
    <w:unhideWhenUsed/>
    <w:rsid w:val="00C972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72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252</Words>
  <Characters>1442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taifa</dc:creator>
  <cp:keywords/>
  <dc:description/>
  <cp:lastModifiedBy>taifa</cp:lastModifiedBy>
  <cp:revision>2</cp:revision>
  <dcterms:created xsi:type="dcterms:W3CDTF">2018-09-09T10:12:00Z</dcterms:created>
  <dcterms:modified xsi:type="dcterms:W3CDTF">2018-09-09T10:12:00Z</dcterms:modified>
</cp:coreProperties>
</file>